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442" w:rsidRDefault="00365442" w:rsidP="00365442">
      <w:pPr>
        <w:pStyle w:val="StandardWeb"/>
        <w:spacing w:before="0" w:beforeAutospacing="0" w:after="0" w:afterAutospacing="0"/>
        <w:jc w:val="both"/>
        <w:rPr>
          <w:rFonts w:ascii="Arial" w:hAnsi="Arial" w:cs="Arial"/>
          <w:sz w:val="20"/>
          <w:szCs w:val="20"/>
          <w:lang w:val="en-GB"/>
        </w:rPr>
      </w:pPr>
    </w:p>
    <w:p w:rsidR="00365442" w:rsidRDefault="00365442" w:rsidP="00365442">
      <w:pPr>
        <w:pStyle w:val="StandardWeb"/>
        <w:spacing w:before="0" w:beforeAutospacing="0" w:after="0" w:afterAutospacing="0"/>
        <w:jc w:val="both"/>
        <w:rPr>
          <w:rFonts w:ascii="Arial" w:hAnsi="Arial" w:cs="Arial"/>
          <w:sz w:val="20"/>
          <w:szCs w:val="20"/>
          <w:lang w:val="en-GB"/>
        </w:rPr>
      </w:pPr>
      <w:r>
        <w:rPr>
          <w:rFonts w:ascii="Arial" w:hAnsi="Arial" w:cs="Arial"/>
          <w:sz w:val="20"/>
          <w:szCs w:val="20"/>
          <w:lang w:val="en-GB"/>
        </w:rPr>
        <w:t>16</w:t>
      </w:r>
      <w:r w:rsidRPr="00365442">
        <w:rPr>
          <w:rFonts w:ascii="Arial" w:hAnsi="Arial" w:cs="Arial"/>
          <w:sz w:val="20"/>
          <w:szCs w:val="20"/>
          <w:vertAlign w:val="superscript"/>
          <w:lang w:val="en-GB"/>
        </w:rPr>
        <w:t>th</w:t>
      </w:r>
      <w:r>
        <w:rPr>
          <w:rFonts w:ascii="Arial" w:hAnsi="Arial" w:cs="Arial"/>
          <w:sz w:val="20"/>
          <w:szCs w:val="20"/>
          <w:lang w:val="en-GB"/>
        </w:rPr>
        <w:t xml:space="preserve"> June 2014</w:t>
      </w:r>
    </w:p>
    <w:p w:rsidR="00365442" w:rsidRPr="00365442" w:rsidRDefault="00365442" w:rsidP="00365442">
      <w:pPr>
        <w:pStyle w:val="StandardWeb"/>
        <w:spacing w:before="0" w:beforeAutospacing="0" w:after="0" w:afterAutospacing="0"/>
        <w:jc w:val="both"/>
        <w:rPr>
          <w:rFonts w:ascii="Arial" w:hAnsi="Arial" w:cs="Arial"/>
          <w:sz w:val="20"/>
          <w:szCs w:val="20"/>
          <w:lang w:val="en-GB"/>
        </w:rPr>
      </w:pPr>
      <w:r w:rsidRPr="00365442">
        <w:rPr>
          <w:rFonts w:ascii="Arial" w:hAnsi="Arial" w:cs="Arial"/>
          <w:sz w:val="20"/>
          <w:szCs w:val="20"/>
          <w:lang w:val="en-GB"/>
        </w:rPr>
        <w:t> </w:t>
      </w:r>
    </w:p>
    <w:p w:rsidR="00365442" w:rsidRDefault="00365442" w:rsidP="00365442">
      <w:pPr>
        <w:pStyle w:val="StandardWeb"/>
        <w:spacing w:before="0" w:beforeAutospacing="0" w:after="0" w:afterAutospacing="0"/>
        <w:jc w:val="both"/>
        <w:rPr>
          <w:rStyle w:val="Fett"/>
          <w:rFonts w:ascii="Arial" w:hAnsi="Arial" w:cs="Arial"/>
          <w:sz w:val="20"/>
          <w:szCs w:val="20"/>
          <w:lang w:val="en-GB"/>
        </w:rPr>
      </w:pPr>
      <w:r w:rsidRPr="00365442">
        <w:rPr>
          <w:rStyle w:val="Fett"/>
          <w:rFonts w:ascii="Arial" w:hAnsi="Arial" w:cs="Arial"/>
          <w:sz w:val="20"/>
          <w:szCs w:val="20"/>
          <w:lang w:val="en-GB"/>
        </w:rPr>
        <w:t>Yokohama Tire Manufacturing Virginia, LLC Signs New Four-Year Contract with Steelworkers Union at Salem Plant</w:t>
      </w:r>
    </w:p>
    <w:p w:rsidR="00365442" w:rsidRPr="00365442" w:rsidRDefault="00365442" w:rsidP="00365442">
      <w:pPr>
        <w:pStyle w:val="StandardWeb"/>
        <w:spacing w:before="0" w:beforeAutospacing="0" w:after="0" w:afterAutospacing="0"/>
        <w:jc w:val="both"/>
        <w:rPr>
          <w:rFonts w:ascii="Arial" w:hAnsi="Arial" w:cs="Arial"/>
          <w:sz w:val="20"/>
          <w:szCs w:val="20"/>
          <w:lang w:val="en-GB"/>
        </w:rPr>
      </w:pPr>
    </w:p>
    <w:p w:rsidR="00365442" w:rsidRPr="00365442" w:rsidRDefault="00365442" w:rsidP="00365442">
      <w:pPr>
        <w:pStyle w:val="StandardWeb"/>
        <w:spacing w:before="0" w:beforeAutospacing="0" w:after="0" w:afterAutospacing="0"/>
        <w:jc w:val="both"/>
        <w:rPr>
          <w:rFonts w:ascii="Arial" w:hAnsi="Arial" w:cs="Arial"/>
          <w:sz w:val="20"/>
          <w:szCs w:val="20"/>
          <w:lang w:val="en-GB"/>
        </w:rPr>
      </w:pPr>
      <w:r w:rsidRPr="00365442">
        <w:rPr>
          <w:rStyle w:val="Hervorhebung"/>
          <w:rFonts w:ascii="Arial" w:hAnsi="Arial" w:cs="Arial"/>
          <w:sz w:val="20"/>
          <w:szCs w:val="20"/>
          <w:lang w:val="en-GB"/>
        </w:rPr>
        <w:t>‘Both parties worked diligently to achieve a contract that is fair and equitable for all involved’</w:t>
      </w:r>
    </w:p>
    <w:p w:rsidR="00365442" w:rsidRPr="00365442" w:rsidRDefault="00365442" w:rsidP="00365442">
      <w:pPr>
        <w:pStyle w:val="StandardWeb"/>
        <w:spacing w:before="0" w:beforeAutospacing="0" w:after="0" w:afterAutospacing="0"/>
        <w:ind w:left="2160"/>
        <w:jc w:val="both"/>
        <w:rPr>
          <w:rFonts w:ascii="Arial" w:hAnsi="Arial" w:cs="Arial"/>
          <w:sz w:val="20"/>
          <w:szCs w:val="20"/>
          <w:lang w:val="en-GB"/>
        </w:rPr>
      </w:pPr>
      <w:r w:rsidRPr="00365442">
        <w:rPr>
          <w:rFonts w:ascii="Arial" w:hAnsi="Arial" w:cs="Arial"/>
          <w:sz w:val="20"/>
          <w:szCs w:val="20"/>
          <w:lang w:val="en-GB"/>
        </w:rPr>
        <w:t> </w:t>
      </w:r>
    </w:p>
    <w:p w:rsidR="00365442" w:rsidRDefault="00365442" w:rsidP="00365442">
      <w:pPr>
        <w:pStyle w:val="StandardWeb"/>
        <w:spacing w:before="0" w:beforeAutospacing="0" w:after="0" w:afterAutospacing="0"/>
        <w:jc w:val="both"/>
        <w:rPr>
          <w:rFonts w:ascii="Arial" w:hAnsi="Arial" w:cs="Arial"/>
          <w:sz w:val="20"/>
          <w:szCs w:val="20"/>
          <w:lang w:val="en-GB"/>
        </w:rPr>
      </w:pPr>
      <w:r w:rsidRPr="00365442">
        <w:rPr>
          <w:rFonts w:ascii="Arial" w:hAnsi="Arial" w:cs="Arial"/>
          <w:sz w:val="20"/>
          <w:szCs w:val="20"/>
          <w:lang w:val="en-GB"/>
        </w:rPr>
        <w:t>FULLERTON, CA (June 16, 2014) – Continuing a strong working relationship with its union partners, Yokohama Tire Manufacturing Virginia, LLC (YTMV) has signed a new four-year contract with United Steelworkers (USW) Local 1023, according to Tetsuro “Tex” Murakami, president of YTMV, located in Salem, Virginia.</w:t>
      </w:r>
    </w:p>
    <w:p w:rsidR="00365442" w:rsidRPr="00365442" w:rsidRDefault="00365442" w:rsidP="00365442">
      <w:pPr>
        <w:pStyle w:val="StandardWeb"/>
        <w:spacing w:before="0" w:beforeAutospacing="0" w:after="0" w:afterAutospacing="0"/>
        <w:jc w:val="both"/>
        <w:rPr>
          <w:rFonts w:ascii="Arial" w:hAnsi="Arial" w:cs="Arial"/>
          <w:sz w:val="20"/>
          <w:szCs w:val="20"/>
          <w:lang w:val="en-GB"/>
        </w:rPr>
      </w:pPr>
    </w:p>
    <w:p w:rsidR="00365442" w:rsidRDefault="00365442" w:rsidP="00365442">
      <w:pPr>
        <w:pStyle w:val="StandardWeb"/>
        <w:spacing w:before="0" w:beforeAutospacing="0" w:after="0" w:afterAutospacing="0"/>
        <w:jc w:val="both"/>
        <w:rPr>
          <w:rFonts w:ascii="Arial" w:hAnsi="Arial" w:cs="Arial"/>
          <w:sz w:val="20"/>
          <w:szCs w:val="20"/>
          <w:lang w:val="en-GB"/>
        </w:rPr>
      </w:pPr>
      <w:r w:rsidRPr="00365442">
        <w:rPr>
          <w:rFonts w:ascii="Arial" w:hAnsi="Arial" w:cs="Arial"/>
          <w:sz w:val="20"/>
          <w:szCs w:val="20"/>
          <w:lang w:val="en-GB"/>
        </w:rPr>
        <w:t>“Both parties worked diligently to achieve a contract that is fair and equitable for all involved,” Murakami said, “and it highlights the positive working relationship between the two sides.”</w:t>
      </w:r>
    </w:p>
    <w:p w:rsidR="00A469B2" w:rsidRPr="00365442" w:rsidRDefault="00A469B2" w:rsidP="00365442">
      <w:pPr>
        <w:pStyle w:val="StandardWeb"/>
        <w:spacing w:before="0" w:beforeAutospacing="0" w:after="0" w:afterAutospacing="0"/>
        <w:jc w:val="both"/>
        <w:rPr>
          <w:rFonts w:ascii="Arial" w:hAnsi="Arial" w:cs="Arial"/>
          <w:sz w:val="20"/>
          <w:szCs w:val="20"/>
          <w:lang w:val="en-GB"/>
        </w:rPr>
      </w:pPr>
    </w:p>
    <w:p w:rsidR="00365442" w:rsidRDefault="00365442" w:rsidP="00365442">
      <w:pPr>
        <w:pStyle w:val="StandardWeb"/>
        <w:spacing w:before="0" w:beforeAutospacing="0" w:after="0" w:afterAutospacing="0"/>
        <w:jc w:val="both"/>
        <w:rPr>
          <w:rFonts w:ascii="Arial" w:hAnsi="Arial" w:cs="Arial"/>
          <w:sz w:val="20"/>
          <w:szCs w:val="20"/>
          <w:lang w:val="en-GB"/>
        </w:rPr>
      </w:pPr>
      <w:r w:rsidRPr="00365442">
        <w:rPr>
          <w:rFonts w:ascii="Arial" w:hAnsi="Arial" w:cs="Arial"/>
          <w:sz w:val="20"/>
          <w:szCs w:val="20"/>
          <w:lang w:val="en-GB"/>
        </w:rPr>
        <w:t>Local 1023 represent approximately 750 employees at the Salem plant. The last contract was signed in 2010 and was also a four-year deal.</w:t>
      </w:r>
    </w:p>
    <w:p w:rsidR="00365442" w:rsidRPr="00365442" w:rsidRDefault="00365442" w:rsidP="00365442">
      <w:pPr>
        <w:pStyle w:val="StandardWeb"/>
        <w:spacing w:before="0" w:beforeAutospacing="0" w:after="0" w:afterAutospacing="0"/>
        <w:jc w:val="both"/>
        <w:rPr>
          <w:rFonts w:ascii="Arial" w:hAnsi="Arial" w:cs="Arial"/>
          <w:sz w:val="20"/>
          <w:szCs w:val="20"/>
          <w:lang w:val="en-GB"/>
        </w:rPr>
      </w:pPr>
    </w:p>
    <w:p w:rsidR="00365442" w:rsidRPr="00365442" w:rsidRDefault="00365442" w:rsidP="00365442">
      <w:pPr>
        <w:pStyle w:val="StandardWeb"/>
        <w:spacing w:before="0" w:beforeAutospacing="0" w:after="0" w:afterAutospacing="0"/>
        <w:jc w:val="both"/>
        <w:rPr>
          <w:rFonts w:ascii="Arial" w:hAnsi="Arial" w:cs="Arial"/>
          <w:sz w:val="20"/>
          <w:szCs w:val="20"/>
          <w:lang w:val="en-GB"/>
        </w:rPr>
      </w:pPr>
      <w:r w:rsidRPr="00365442">
        <w:rPr>
          <w:rFonts w:ascii="Arial" w:hAnsi="Arial" w:cs="Arial"/>
          <w:sz w:val="20"/>
          <w:szCs w:val="20"/>
          <w:lang w:val="en-GB"/>
        </w:rPr>
        <w:t>Contract highlights include:</w:t>
      </w:r>
    </w:p>
    <w:p w:rsidR="00365442" w:rsidRPr="00365442" w:rsidRDefault="00365442" w:rsidP="00365442">
      <w:pPr>
        <w:pStyle w:val="StandardWeb"/>
        <w:spacing w:before="0" w:beforeAutospacing="0" w:after="0" w:afterAutospacing="0"/>
        <w:jc w:val="both"/>
        <w:rPr>
          <w:rFonts w:ascii="Arial" w:hAnsi="Arial" w:cs="Arial"/>
          <w:sz w:val="20"/>
          <w:szCs w:val="20"/>
          <w:lang w:val="en-GB"/>
        </w:rPr>
      </w:pPr>
      <w:r>
        <w:rPr>
          <w:rFonts w:ascii="Arial" w:hAnsi="Arial" w:cs="Arial"/>
          <w:sz w:val="20"/>
          <w:szCs w:val="20"/>
          <w:lang w:val="en-GB"/>
        </w:rPr>
        <w:t xml:space="preserve">- </w:t>
      </w:r>
      <w:r w:rsidRPr="00365442">
        <w:rPr>
          <w:rFonts w:ascii="Arial" w:hAnsi="Arial" w:cs="Arial"/>
          <w:sz w:val="20"/>
          <w:szCs w:val="20"/>
          <w:lang w:val="en-GB"/>
        </w:rPr>
        <w:t>A non-closure agreement of the plant during the life of the agreement.</w:t>
      </w:r>
    </w:p>
    <w:p w:rsidR="00365442" w:rsidRPr="00365442" w:rsidRDefault="00365442" w:rsidP="00365442">
      <w:pPr>
        <w:pStyle w:val="StandardWeb"/>
        <w:spacing w:before="0" w:beforeAutospacing="0" w:after="0" w:afterAutospacing="0"/>
        <w:jc w:val="both"/>
        <w:rPr>
          <w:rFonts w:ascii="Arial" w:hAnsi="Arial" w:cs="Arial"/>
          <w:sz w:val="20"/>
          <w:szCs w:val="20"/>
          <w:lang w:val="en-GB"/>
        </w:rPr>
      </w:pPr>
      <w:r>
        <w:rPr>
          <w:rFonts w:ascii="Arial" w:hAnsi="Arial" w:cs="Arial"/>
          <w:sz w:val="20"/>
          <w:szCs w:val="20"/>
          <w:lang w:val="en-GB"/>
        </w:rPr>
        <w:t xml:space="preserve">- </w:t>
      </w:r>
      <w:r w:rsidRPr="00365442">
        <w:rPr>
          <w:rFonts w:ascii="Arial" w:hAnsi="Arial" w:cs="Arial"/>
          <w:sz w:val="20"/>
          <w:szCs w:val="20"/>
          <w:lang w:val="en-GB"/>
        </w:rPr>
        <w:t>The continuation and improvement of the union’s current pension plan.</w:t>
      </w:r>
    </w:p>
    <w:p w:rsidR="00365442" w:rsidRDefault="00365442" w:rsidP="00365442">
      <w:pPr>
        <w:pStyle w:val="StandardWeb"/>
        <w:spacing w:before="0" w:beforeAutospacing="0" w:after="0" w:afterAutospacing="0"/>
        <w:jc w:val="both"/>
        <w:rPr>
          <w:rFonts w:ascii="Arial" w:hAnsi="Arial" w:cs="Arial"/>
          <w:sz w:val="20"/>
          <w:szCs w:val="20"/>
          <w:lang w:val="en-GB"/>
        </w:rPr>
      </w:pPr>
      <w:r>
        <w:rPr>
          <w:rFonts w:ascii="Arial" w:hAnsi="Arial" w:cs="Arial"/>
          <w:sz w:val="20"/>
          <w:szCs w:val="20"/>
          <w:lang w:val="en-GB"/>
        </w:rPr>
        <w:t>-</w:t>
      </w:r>
      <w:r w:rsidRPr="00365442">
        <w:rPr>
          <w:rFonts w:ascii="Arial" w:hAnsi="Arial" w:cs="Arial"/>
          <w:sz w:val="20"/>
          <w:szCs w:val="20"/>
          <w:lang w:val="en-GB"/>
        </w:rPr>
        <w:t xml:space="preserve"> Numerous safety and health measures.</w:t>
      </w:r>
    </w:p>
    <w:p w:rsidR="00365442" w:rsidRPr="00365442" w:rsidRDefault="00365442" w:rsidP="00365442">
      <w:pPr>
        <w:pStyle w:val="StandardWeb"/>
        <w:spacing w:before="0" w:beforeAutospacing="0" w:after="0" w:afterAutospacing="0"/>
        <w:jc w:val="both"/>
        <w:rPr>
          <w:rFonts w:ascii="Arial" w:hAnsi="Arial" w:cs="Arial"/>
          <w:sz w:val="20"/>
          <w:szCs w:val="20"/>
          <w:lang w:val="en-GB"/>
        </w:rPr>
      </w:pPr>
    </w:p>
    <w:p w:rsidR="00365442" w:rsidRPr="00365442" w:rsidRDefault="00365442" w:rsidP="00365442">
      <w:pPr>
        <w:pStyle w:val="StandardWeb"/>
        <w:spacing w:before="0" w:beforeAutospacing="0" w:after="0" w:afterAutospacing="0"/>
        <w:jc w:val="both"/>
        <w:rPr>
          <w:rFonts w:ascii="Arial" w:hAnsi="Arial" w:cs="Arial"/>
          <w:sz w:val="20"/>
          <w:szCs w:val="20"/>
          <w:lang w:val="en-GB"/>
        </w:rPr>
      </w:pPr>
      <w:r w:rsidRPr="00365442">
        <w:rPr>
          <w:rFonts w:ascii="Arial" w:hAnsi="Arial" w:cs="Arial"/>
          <w:sz w:val="20"/>
          <w:szCs w:val="20"/>
          <w:lang w:val="en-GB"/>
        </w:rPr>
        <w:t>“This is another significant contract which is expected to prove beneficial to all parties,” Murakami said. “Negotiations went smoothly, both sides were professional and cordial throughout the negotiations and we feel good about the result.”</w:t>
      </w:r>
    </w:p>
    <w:p w:rsidR="009E4272" w:rsidRPr="00365442" w:rsidRDefault="009E4272" w:rsidP="00365442">
      <w:pPr>
        <w:jc w:val="both"/>
        <w:rPr>
          <w:lang w:val="en-GB"/>
        </w:rPr>
      </w:pPr>
    </w:p>
    <w:sectPr w:rsidR="009E4272" w:rsidRPr="00365442"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CFA" w:rsidRDefault="00A16CFA" w:rsidP="00B25742">
      <w:r>
        <w:separator/>
      </w:r>
    </w:p>
  </w:endnote>
  <w:endnote w:type="continuationSeparator" w:id="0">
    <w:p w:rsidR="00A16CFA" w:rsidRDefault="00A16CF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E02B95">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CFA" w:rsidRDefault="00A16CFA" w:rsidP="00B25742">
      <w:r>
        <w:separator/>
      </w:r>
    </w:p>
  </w:footnote>
  <w:footnote w:type="continuationSeparator" w:id="0">
    <w:p w:rsidR="00A16CFA" w:rsidRDefault="00A16CF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E02B95">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65442"/>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071A5"/>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469B2"/>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39FB"/>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02B95"/>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365442"/>
    <w:rPr>
      <w:b/>
      <w:bCs/>
    </w:rPr>
  </w:style>
  <w:style w:type="character" w:styleId="Hervorhebung">
    <w:name w:val="Emphasis"/>
    <w:basedOn w:val="Absatz-Standardschriftart"/>
    <w:uiPriority w:val="20"/>
    <w:qFormat/>
    <w:rsid w:val="0036544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56810421">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182</Words>
  <Characters>1147</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2012-03-02T16:27:00Z</cp:lastPrinted>
  <dcterms:created xsi:type="dcterms:W3CDTF">2014-06-16T11:23:00Z</dcterms:created>
  <dcterms:modified xsi:type="dcterms:W3CDTF">2014-06-16T11:23:00Z</dcterms:modified>
</cp:coreProperties>
</file>